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C782" w14:textId="1B5A2303" w:rsidR="00CC451E" w:rsidRDefault="00CC451E" w:rsidP="00CC451E">
      <w:pPr>
        <w:rPr>
          <w:rStyle w:val="tlid-translation"/>
          <w:rFonts w:ascii="Verdana" w:hAnsi="Verdana"/>
          <w:b/>
          <w:bCs/>
          <w:sz w:val="18"/>
          <w:lang w:val="nl-NL"/>
        </w:rPr>
      </w:pPr>
      <w:r w:rsidRPr="00CC451E">
        <w:rPr>
          <w:rStyle w:val="tlid-translation"/>
          <w:rFonts w:ascii="Verdana" w:hAnsi="Verdana"/>
          <w:b/>
          <w:bCs/>
          <w:sz w:val="18"/>
          <w:lang w:val="nl-NL"/>
        </w:rPr>
        <w:t xml:space="preserve">Open data delen op samenmeten.rivm.nl door organisaties  </w:t>
      </w:r>
      <w:r w:rsidR="00A443CF">
        <w:rPr>
          <w:rStyle w:val="tlid-translation"/>
          <w:rFonts w:ascii="Verdana" w:hAnsi="Verdana"/>
          <w:b/>
          <w:bCs/>
          <w:sz w:val="18"/>
          <w:lang w:val="nl-NL"/>
        </w:rPr>
        <w:t xml:space="preserve">(versie </w:t>
      </w:r>
      <w:r w:rsidR="00FE5FFC">
        <w:rPr>
          <w:rStyle w:val="tlid-translation"/>
          <w:rFonts w:ascii="Verdana" w:hAnsi="Verdana"/>
          <w:b/>
          <w:bCs/>
          <w:sz w:val="18"/>
          <w:lang w:val="nl-NL"/>
        </w:rPr>
        <w:t>30</w:t>
      </w:r>
      <w:r w:rsidR="00A443CF">
        <w:rPr>
          <w:rStyle w:val="tlid-translation"/>
          <w:rFonts w:ascii="Verdana" w:hAnsi="Verdana"/>
          <w:b/>
          <w:bCs/>
          <w:sz w:val="18"/>
          <w:lang w:val="nl-NL"/>
        </w:rPr>
        <w:t>-</w:t>
      </w:r>
      <w:r w:rsidR="00FE5FFC">
        <w:rPr>
          <w:rStyle w:val="tlid-translation"/>
          <w:rFonts w:ascii="Verdana" w:hAnsi="Verdana"/>
          <w:b/>
          <w:bCs/>
          <w:sz w:val="18"/>
          <w:lang w:val="nl-NL"/>
        </w:rPr>
        <w:t>6</w:t>
      </w:r>
      <w:r w:rsidR="00A443CF">
        <w:rPr>
          <w:rStyle w:val="tlid-translation"/>
          <w:rFonts w:ascii="Verdana" w:hAnsi="Verdana"/>
          <w:b/>
          <w:bCs/>
          <w:sz w:val="18"/>
          <w:lang w:val="nl-NL"/>
        </w:rPr>
        <w:t>-2021)</w:t>
      </w:r>
    </w:p>
    <w:p w14:paraId="3972DF85" w14:textId="26AB8491" w:rsidR="00F7244E" w:rsidRDefault="00F7244E" w:rsidP="00CC451E">
      <w:pPr>
        <w:rPr>
          <w:rStyle w:val="tlid-translation"/>
          <w:rFonts w:ascii="Verdana" w:hAnsi="Verdana"/>
          <w:sz w:val="18"/>
          <w:lang w:val="nl-NL"/>
        </w:rPr>
      </w:pPr>
      <w:r>
        <w:rPr>
          <w:rStyle w:val="tlid-translation"/>
          <w:rFonts w:ascii="Verdana" w:hAnsi="Verdana"/>
          <w:sz w:val="18"/>
          <w:lang w:val="nl-NL"/>
        </w:rPr>
        <w:t xml:space="preserve">Datum: </w:t>
      </w:r>
    </w:p>
    <w:p w14:paraId="1948BD84" w14:textId="1D097B54" w:rsidR="00CC451E" w:rsidRPr="00CC451E" w:rsidRDefault="00CC451E" w:rsidP="00CC451E">
      <w:pPr>
        <w:rPr>
          <w:rStyle w:val="tlid-translation"/>
          <w:rFonts w:ascii="Verdana" w:hAnsi="Verdana"/>
          <w:sz w:val="18"/>
          <w:lang w:val="nl-NL"/>
        </w:rPr>
      </w:pPr>
      <w:r w:rsidRPr="00CC451E">
        <w:rPr>
          <w:rStyle w:val="tlid-translation"/>
          <w:rFonts w:ascii="Verdana" w:hAnsi="Verdana"/>
          <w:sz w:val="18"/>
          <w:lang w:val="nl-NL"/>
        </w:rPr>
        <w:t xml:space="preserve">Organisatie: </w:t>
      </w:r>
    </w:p>
    <w:p w14:paraId="169B2B07" w14:textId="0263C989" w:rsidR="00CC451E" w:rsidRDefault="00CC451E" w:rsidP="00CC451E">
      <w:pPr>
        <w:rPr>
          <w:rStyle w:val="tlid-translation"/>
          <w:rFonts w:ascii="Verdana" w:hAnsi="Verdana"/>
          <w:sz w:val="18"/>
          <w:lang w:val="nl-NL"/>
        </w:rPr>
      </w:pPr>
      <w:r w:rsidRPr="00CC451E">
        <w:rPr>
          <w:rStyle w:val="tlid-translation"/>
          <w:rFonts w:ascii="Verdana" w:hAnsi="Verdana"/>
          <w:sz w:val="18"/>
          <w:lang w:val="nl-NL"/>
        </w:rPr>
        <w:t xml:space="preserve">Project: </w:t>
      </w:r>
    </w:p>
    <w:p w14:paraId="493743D7" w14:textId="3644E919" w:rsidR="00DA56DD" w:rsidRDefault="00B55199" w:rsidP="00CC451E">
      <w:pPr>
        <w:rPr>
          <w:rStyle w:val="tlid-translation"/>
          <w:rFonts w:ascii="Verdana" w:hAnsi="Verdana"/>
          <w:sz w:val="18"/>
          <w:lang w:val="nl-NL"/>
        </w:rPr>
      </w:pPr>
      <w:r>
        <w:rPr>
          <w:rStyle w:val="tlid-translation"/>
          <w:rFonts w:ascii="Verdana" w:hAnsi="Verdana"/>
          <w:sz w:val="18"/>
          <w:lang w:val="nl-NL"/>
        </w:rPr>
        <w:t>Leverancier (indien anders dan organisatie):</w:t>
      </w:r>
    </w:p>
    <w:p w14:paraId="0CAF292B" w14:textId="77777777" w:rsidR="00B55199" w:rsidRDefault="00B55199" w:rsidP="00CC451E">
      <w:pPr>
        <w:rPr>
          <w:rStyle w:val="tlid-translation"/>
          <w:rFonts w:ascii="Verdana" w:hAnsi="Verdana"/>
          <w:sz w:val="18"/>
          <w:lang w:val="nl-NL"/>
        </w:rPr>
      </w:pPr>
    </w:p>
    <w:p w14:paraId="1987F883" w14:textId="6A9A426B" w:rsidR="00EA441A" w:rsidRPr="00B55199" w:rsidRDefault="00EA441A" w:rsidP="00CC451E">
      <w:pPr>
        <w:rPr>
          <w:rStyle w:val="tlid-translation"/>
          <w:rFonts w:ascii="Verdana" w:hAnsi="Verdana"/>
          <w:i/>
          <w:iCs/>
          <w:sz w:val="18"/>
          <w:lang w:val="nl-NL"/>
        </w:rPr>
      </w:pPr>
      <w:r>
        <w:rPr>
          <w:rStyle w:val="tlid-translation"/>
          <w:rFonts w:ascii="Verdana" w:hAnsi="Verdana"/>
          <w:sz w:val="18"/>
          <w:lang w:val="nl-NL"/>
        </w:rPr>
        <w:t xml:space="preserve">Is de technologie nieuw of al bekend bij Samen Meten? </w:t>
      </w:r>
      <w:r w:rsidR="00B55199" w:rsidRPr="00B55199">
        <w:rPr>
          <w:rStyle w:val="tlid-translation"/>
          <w:rFonts w:ascii="Verdana" w:hAnsi="Verdana"/>
          <w:i/>
          <w:iCs/>
          <w:sz w:val="18"/>
          <w:lang w:val="nl-NL"/>
        </w:rPr>
        <w:t>In</w:t>
      </w:r>
      <w:r w:rsidRPr="00B55199">
        <w:rPr>
          <w:rStyle w:val="tlid-translation"/>
          <w:rFonts w:ascii="Verdana" w:hAnsi="Verdana"/>
          <w:i/>
          <w:iCs/>
          <w:sz w:val="18"/>
          <w:lang w:val="nl-NL"/>
        </w:rPr>
        <w:t>formeer bij de leverancier</w:t>
      </w:r>
      <w:r w:rsidR="00B55199" w:rsidRPr="00B55199">
        <w:rPr>
          <w:rStyle w:val="tlid-translation"/>
          <w:rFonts w:ascii="Verdana" w:hAnsi="Verdana"/>
          <w:i/>
          <w:iCs/>
          <w:sz w:val="18"/>
          <w:lang w:val="nl-NL"/>
        </w:rPr>
        <w:t xml:space="preserve">. Indien het een al bekende </w:t>
      </w:r>
      <w:proofErr w:type="spellStart"/>
      <w:r w:rsidR="00B55199" w:rsidRPr="00B55199">
        <w:rPr>
          <w:rStyle w:val="tlid-translation"/>
          <w:rFonts w:ascii="Verdana" w:hAnsi="Verdana"/>
          <w:i/>
          <w:iCs/>
          <w:sz w:val="18"/>
          <w:lang w:val="nl-NL"/>
        </w:rPr>
        <w:t>sensorbox</w:t>
      </w:r>
      <w:proofErr w:type="spellEnd"/>
      <w:r w:rsidR="00B55199" w:rsidRPr="00B55199">
        <w:rPr>
          <w:rStyle w:val="tlid-translation"/>
          <w:rFonts w:ascii="Verdana" w:hAnsi="Verdana"/>
          <w:i/>
          <w:iCs/>
          <w:sz w:val="18"/>
          <w:lang w:val="nl-NL"/>
        </w:rPr>
        <w:t xml:space="preserve"> is, maar er zijn wel aanpassingen aan </w:t>
      </w:r>
      <w:proofErr w:type="spellStart"/>
      <w:r w:rsidR="00B55199" w:rsidRPr="00B55199">
        <w:rPr>
          <w:rStyle w:val="tlid-translation"/>
          <w:rFonts w:ascii="Verdana" w:hAnsi="Verdana"/>
          <w:i/>
          <w:iCs/>
          <w:sz w:val="18"/>
          <w:lang w:val="nl-NL"/>
        </w:rPr>
        <w:t>bijv</w:t>
      </w:r>
      <w:proofErr w:type="spellEnd"/>
      <w:r w:rsidR="00B55199" w:rsidRPr="00B55199">
        <w:rPr>
          <w:rStyle w:val="tlid-translation"/>
          <w:rFonts w:ascii="Verdana" w:hAnsi="Verdana"/>
          <w:i/>
          <w:iCs/>
          <w:sz w:val="18"/>
          <w:lang w:val="nl-NL"/>
        </w:rPr>
        <w:t xml:space="preserve"> hardware of kalibratie, beschouw het dan als nieuw.</w:t>
      </w:r>
    </w:p>
    <w:p w14:paraId="36A3CC5C" w14:textId="5FC5BA1E" w:rsidR="00EA441A" w:rsidRDefault="009769D5" w:rsidP="00CC451E">
      <w:pPr>
        <w:rPr>
          <w:rStyle w:val="tlid-translation"/>
          <w:rFonts w:ascii="Verdana" w:hAnsi="Verdana"/>
          <w:sz w:val="18"/>
          <w:lang w:val="nl-NL"/>
        </w:rPr>
      </w:pPr>
      <w:sdt>
        <w:sdtPr>
          <w:rPr>
            <w:rStyle w:val="tlid-translation"/>
            <w:rFonts w:ascii="Verdana" w:hAnsi="Verdana"/>
            <w:sz w:val="18"/>
            <w:lang w:val="nl-NL"/>
          </w:rPr>
          <w:id w:val="-14997349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lid-translation"/>
          </w:rPr>
        </w:sdtEndPr>
        <w:sdtContent>
          <w:r w:rsidR="0066626E">
            <w:rPr>
              <w:rStyle w:val="tlid-translation"/>
              <w:rFonts w:ascii="MS Gothic" w:eastAsia="MS Gothic" w:hAnsi="MS Gothic" w:hint="eastAsia"/>
              <w:sz w:val="18"/>
              <w:lang w:val="nl-NL"/>
            </w:rPr>
            <w:t>☐</w:t>
          </w:r>
        </w:sdtContent>
      </w:sdt>
      <w:r w:rsidR="00B55199">
        <w:rPr>
          <w:rStyle w:val="tlid-translation"/>
          <w:rFonts w:ascii="Verdana" w:hAnsi="Verdana"/>
          <w:sz w:val="18"/>
          <w:lang w:val="nl-NL"/>
        </w:rPr>
        <w:t xml:space="preserve"> </w:t>
      </w:r>
      <w:r w:rsidR="00EA441A">
        <w:rPr>
          <w:rStyle w:val="tlid-translation"/>
          <w:rFonts w:ascii="Verdana" w:hAnsi="Verdana"/>
          <w:sz w:val="18"/>
          <w:lang w:val="nl-NL"/>
        </w:rPr>
        <w:t xml:space="preserve">Nieuw (vul dan ook de vragen onder </w:t>
      </w:r>
      <w:r w:rsidR="00B55199">
        <w:rPr>
          <w:rStyle w:val="tlid-translation"/>
          <w:rFonts w:ascii="Verdana" w:hAnsi="Verdana"/>
          <w:sz w:val="18"/>
          <w:lang w:val="nl-NL"/>
        </w:rPr>
        <w:t>T</w:t>
      </w:r>
      <w:r w:rsidR="00EA441A">
        <w:rPr>
          <w:rStyle w:val="tlid-translation"/>
          <w:rFonts w:ascii="Verdana" w:hAnsi="Verdana"/>
          <w:sz w:val="18"/>
          <w:lang w:val="nl-NL"/>
        </w:rPr>
        <w:t xml:space="preserve">echnologie in) </w:t>
      </w:r>
    </w:p>
    <w:p w14:paraId="1C712669" w14:textId="47EC973D" w:rsidR="00EA441A" w:rsidRDefault="009769D5" w:rsidP="00CC451E">
      <w:pPr>
        <w:rPr>
          <w:rStyle w:val="tlid-translation"/>
          <w:rFonts w:ascii="Verdana" w:hAnsi="Verdana"/>
          <w:sz w:val="18"/>
          <w:lang w:val="nl-NL"/>
        </w:rPr>
      </w:pPr>
      <w:sdt>
        <w:sdtPr>
          <w:rPr>
            <w:rStyle w:val="tlid-translation"/>
            <w:rFonts w:ascii="Verdana" w:hAnsi="Verdana"/>
            <w:sz w:val="18"/>
            <w:lang w:val="nl-NL"/>
          </w:rPr>
          <w:id w:val="11597394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lid-translation"/>
          </w:rPr>
        </w:sdtEndPr>
        <w:sdtContent>
          <w:r w:rsidR="00B55199">
            <w:rPr>
              <w:rStyle w:val="tlid-translation"/>
              <w:rFonts w:ascii="MS Gothic" w:eastAsia="MS Gothic" w:hAnsi="MS Gothic" w:hint="eastAsia"/>
              <w:sz w:val="18"/>
              <w:lang w:val="nl-NL"/>
            </w:rPr>
            <w:t>☐</w:t>
          </w:r>
        </w:sdtContent>
      </w:sdt>
      <w:r w:rsidR="00B55199">
        <w:rPr>
          <w:rStyle w:val="tlid-translation"/>
          <w:rFonts w:ascii="Verdana" w:hAnsi="Verdana"/>
          <w:sz w:val="18"/>
          <w:lang w:val="nl-NL"/>
        </w:rPr>
        <w:t xml:space="preserve"> </w:t>
      </w:r>
      <w:r w:rsidR="00EA441A">
        <w:rPr>
          <w:rStyle w:val="tlid-translation"/>
          <w:rFonts w:ascii="Verdana" w:hAnsi="Verdana"/>
          <w:sz w:val="18"/>
          <w:lang w:val="nl-NL"/>
        </w:rPr>
        <w:t>Al bekend (</w:t>
      </w:r>
      <w:r w:rsidR="00B55199">
        <w:rPr>
          <w:rStyle w:val="tlid-translation"/>
          <w:rFonts w:ascii="Verdana" w:hAnsi="Verdana"/>
          <w:sz w:val="18"/>
          <w:lang w:val="nl-NL"/>
        </w:rPr>
        <w:t xml:space="preserve">Sla de vragen onder </w:t>
      </w:r>
      <w:r w:rsidR="00AD73A2">
        <w:rPr>
          <w:rStyle w:val="tlid-translation"/>
          <w:rFonts w:ascii="Verdana" w:hAnsi="Verdana"/>
          <w:sz w:val="18"/>
          <w:lang w:val="nl-NL"/>
        </w:rPr>
        <w:t>T</w:t>
      </w:r>
      <w:r w:rsidR="00B55199">
        <w:rPr>
          <w:rStyle w:val="tlid-translation"/>
          <w:rFonts w:ascii="Verdana" w:hAnsi="Verdana"/>
          <w:sz w:val="18"/>
          <w:lang w:val="nl-NL"/>
        </w:rPr>
        <w:t xml:space="preserve">echnologie over en </w:t>
      </w:r>
      <w:r w:rsidR="00EA441A">
        <w:rPr>
          <w:rStyle w:val="tlid-translation"/>
          <w:rFonts w:ascii="Verdana" w:hAnsi="Verdana"/>
          <w:sz w:val="18"/>
          <w:lang w:val="nl-NL"/>
        </w:rPr>
        <w:t xml:space="preserve">vul hieronder de naam </w:t>
      </w:r>
      <w:r w:rsidR="000137BC">
        <w:rPr>
          <w:rStyle w:val="tlid-translation"/>
          <w:rFonts w:ascii="Verdana" w:hAnsi="Verdana"/>
          <w:sz w:val="18"/>
          <w:lang w:val="nl-NL"/>
        </w:rPr>
        <w:t>van de technologie in)</w:t>
      </w:r>
    </w:p>
    <w:p w14:paraId="0E1D02FC" w14:textId="57B0D5ED" w:rsidR="000137BC" w:rsidRDefault="00B55199" w:rsidP="00CC451E">
      <w:pPr>
        <w:rPr>
          <w:rStyle w:val="tlid-translation"/>
          <w:rFonts w:ascii="Verdana" w:hAnsi="Verdana"/>
          <w:sz w:val="18"/>
          <w:lang w:val="nl-NL"/>
        </w:rPr>
      </w:pPr>
      <w:r>
        <w:rPr>
          <w:rStyle w:val="tlid-translation"/>
          <w:rFonts w:ascii="Verdana" w:hAnsi="Verdana"/>
          <w:sz w:val="18"/>
          <w:lang w:val="nl-NL"/>
        </w:rPr>
        <w:tab/>
        <w:t>Naam van de technologie/</w:t>
      </w:r>
      <w:proofErr w:type="spellStart"/>
      <w:r>
        <w:rPr>
          <w:rStyle w:val="tlid-translation"/>
          <w:rFonts w:ascii="Verdana" w:hAnsi="Verdana"/>
          <w:sz w:val="18"/>
          <w:lang w:val="nl-NL"/>
        </w:rPr>
        <w:t>sensorbox</w:t>
      </w:r>
      <w:proofErr w:type="spellEnd"/>
      <w:r>
        <w:rPr>
          <w:rStyle w:val="tlid-translation"/>
          <w:rFonts w:ascii="Verdana" w:hAnsi="Verdana"/>
          <w:sz w:val="18"/>
          <w:lang w:val="nl-NL"/>
        </w:rPr>
        <w:t xml:space="preserve">: </w:t>
      </w:r>
    </w:p>
    <w:p w14:paraId="6EF6CCFA" w14:textId="53BC1578" w:rsidR="00EA441A" w:rsidRDefault="00EA441A" w:rsidP="00CC451E">
      <w:pPr>
        <w:rPr>
          <w:rStyle w:val="tlid-translation"/>
          <w:rFonts w:ascii="Verdana" w:hAnsi="Verdana"/>
          <w:sz w:val="18"/>
          <w:lang w:val="nl-NL"/>
        </w:rPr>
      </w:pPr>
    </w:p>
    <w:p w14:paraId="71906DF7" w14:textId="0E828F29" w:rsidR="00EA441A" w:rsidRDefault="00EA441A" w:rsidP="000137BC">
      <w:pPr>
        <w:pStyle w:val="Kop1"/>
        <w:numPr>
          <w:ilvl w:val="0"/>
          <w:numId w:val="7"/>
        </w:numPr>
        <w:rPr>
          <w:rStyle w:val="tlid-translation"/>
          <w:rFonts w:ascii="Verdana" w:hAnsi="Verdana"/>
          <w:b/>
          <w:bCs/>
          <w:sz w:val="18"/>
          <w:lang w:val="nl-NL"/>
        </w:rPr>
      </w:pPr>
      <w:r w:rsidRPr="00EA441A">
        <w:rPr>
          <w:rStyle w:val="tlid-translation"/>
          <w:rFonts w:ascii="Verdana" w:hAnsi="Verdana"/>
          <w:b/>
          <w:bCs/>
          <w:sz w:val="18"/>
          <w:lang w:val="nl-NL"/>
        </w:rPr>
        <w:t>Technologie</w:t>
      </w:r>
    </w:p>
    <w:p w14:paraId="41BADDF4" w14:textId="77777777" w:rsidR="000137BC" w:rsidRPr="000137BC" w:rsidRDefault="000137BC" w:rsidP="000137BC">
      <w:pPr>
        <w:rPr>
          <w:lang w:val="nl-NL"/>
        </w:rPr>
      </w:pPr>
    </w:p>
    <w:p w14:paraId="59CE5640" w14:textId="5642DC24" w:rsidR="00CC451E" w:rsidRDefault="00CC451E" w:rsidP="00CC451E">
      <w:pPr>
        <w:rPr>
          <w:rStyle w:val="tlid-translation"/>
          <w:rFonts w:ascii="Verdana" w:hAnsi="Verdana"/>
          <w:sz w:val="18"/>
          <w:lang w:val="nl-NL"/>
        </w:rPr>
      </w:pPr>
      <w:r w:rsidRPr="00CC451E">
        <w:rPr>
          <w:rStyle w:val="tlid-translation"/>
          <w:rFonts w:ascii="Verdana" w:hAnsi="Verdana"/>
          <w:sz w:val="18"/>
          <w:lang w:val="nl-NL"/>
        </w:rPr>
        <w:t>Fabrikant en type sensor:</w:t>
      </w:r>
    </w:p>
    <w:p w14:paraId="73D97317" w14:textId="77777777" w:rsidR="00DA56DD" w:rsidRPr="00CC451E" w:rsidRDefault="00DA56DD" w:rsidP="00CC451E">
      <w:pPr>
        <w:rPr>
          <w:rStyle w:val="tlid-translation"/>
          <w:rFonts w:ascii="Verdana" w:hAnsi="Verdana"/>
          <w:sz w:val="18"/>
          <w:lang w:val="nl-NL"/>
        </w:rPr>
      </w:pPr>
    </w:p>
    <w:p w14:paraId="6811951B" w14:textId="2C5FD93A" w:rsidR="00F35B9D" w:rsidRDefault="00CC451E" w:rsidP="008E5D15">
      <w:pPr>
        <w:rPr>
          <w:rStyle w:val="tlid-translation"/>
          <w:rFonts w:ascii="Verdana" w:hAnsi="Verdana"/>
          <w:sz w:val="18"/>
          <w:lang w:val="nl-NL"/>
        </w:rPr>
      </w:pPr>
      <w:r w:rsidRPr="008E5D15">
        <w:rPr>
          <w:rStyle w:val="tlid-translation"/>
          <w:rFonts w:ascii="Verdana" w:hAnsi="Verdana"/>
          <w:sz w:val="18"/>
          <w:lang w:val="nl-NL"/>
        </w:rPr>
        <w:t>Aanpassingen aan de hardware</w:t>
      </w:r>
      <w:r w:rsidR="00FE5FFC">
        <w:rPr>
          <w:rStyle w:val="tlid-translation"/>
          <w:rFonts w:ascii="Verdana" w:hAnsi="Verdana"/>
          <w:sz w:val="18"/>
          <w:lang w:val="nl-NL"/>
        </w:rPr>
        <w:t xml:space="preserve">. </w:t>
      </w:r>
      <w:r w:rsidR="00FE5FFC" w:rsidRPr="00FE5FFC">
        <w:rPr>
          <w:rStyle w:val="tlid-translation"/>
          <w:rFonts w:ascii="Verdana" w:hAnsi="Verdana"/>
          <w:i/>
          <w:iCs/>
          <w:sz w:val="18"/>
          <w:lang w:val="nl-NL"/>
        </w:rPr>
        <w:t>Wat is er aan hardware aangepast/toegevoegd aan de kale basissensor</w:t>
      </w:r>
      <w:r w:rsidR="00FE5FFC">
        <w:rPr>
          <w:rStyle w:val="tlid-translation"/>
          <w:rFonts w:ascii="Verdana" w:hAnsi="Verdana"/>
          <w:i/>
          <w:iCs/>
          <w:sz w:val="18"/>
          <w:lang w:val="nl-NL"/>
        </w:rPr>
        <w:t xml:space="preserve"> met waterdichte behuizing? Denk </w:t>
      </w:r>
      <w:r w:rsidR="00A6322B">
        <w:rPr>
          <w:rStyle w:val="tlid-translation"/>
          <w:rFonts w:ascii="Verdana" w:hAnsi="Verdana"/>
          <w:i/>
          <w:iCs/>
          <w:sz w:val="18"/>
          <w:lang w:val="nl-NL"/>
        </w:rPr>
        <w:t xml:space="preserve">bijvoorbeeld </w:t>
      </w:r>
      <w:r w:rsidR="00FE5FFC">
        <w:rPr>
          <w:rStyle w:val="tlid-translation"/>
          <w:rFonts w:ascii="Verdana" w:hAnsi="Verdana"/>
          <w:i/>
          <w:iCs/>
          <w:sz w:val="18"/>
          <w:lang w:val="nl-NL"/>
        </w:rPr>
        <w:t>aan aanpassingen aan de ventilator</w:t>
      </w:r>
      <w:r w:rsidR="00A6322B">
        <w:rPr>
          <w:rStyle w:val="tlid-translation"/>
          <w:rFonts w:ascii="Verdana" w:hAnsi="Verdana"/>
          <w:i/>
          <w:iCs/>
          <w:sz w:val="18"/>
          <w:lang w:val="nl-NL"/>
        </w:rPr>
        <w:t>,</w:t>
      </w:r>
      <w:r w:rsidR="00FE5FFC">
        <w:rPr>
          <w:rStyle w:val="tlid-translation"/>
          <w:rFonts w:ascii="Verdana" w:hAnsi="Verdana"/>
          <w:i/>
          <w:iCs/>
          <w:sz w:val="18"/>
          <w:lang w:val="nl-NL"/>
        </w:rPr>
        <w:t xml:space="preserve"> of het verwarmen/drogen van de behuizing om de invloed van vocht tegen te gaan</w:t>
      </w:r>
      <w:r w:rsidR="00A6322B">
        <w:rPr>
          <w:rStyle w:val="tlid-translation"/>
          <w:rFonts w:ascii="Verdana" w:hAnsi="Verdana"/>
          <w:i/>
          <w:iCs/>
          <w:sz w:val="18"/>
          <w:lang w:val="nl-NL"/>
        </w:rPr>
        <w:t xml:space="preserve"> (deze kennis is o.a.</w:t>
      </w:r>
      <w:r w:rsidR="00B36E9C">
        <w:rPr>
          <w:rStyle w:val="tlid-translation"/>
          <w:rFonts w:ascii="Verdana" w:hAnsi="Verdana"/>
          <w:i/>
          <w:iCs/>
          <w:sz w:val="18"/>
          <w:lang w:val="nl-NL"/>
        </w:rPr>
        <w:t xml:space="preserve"> </w:t>
      </w:r>
      <w:r w:rsidR="00A6322B">
        <w:rPr>
          <w:rStyle w:val="tlid-translation"/>
          <w:rFonts w:ascii="Verdana" w:hAnsi="Verdana"/>
          <w:i/>
          <w:iCs/>
          <w:sz w:val="18"/>
          <w:lang w:val="nl-NL"/>
        </w:rPr>
        <w:t>nodig om te kunnen bepalen of een eventueel generiek kalibratiealgoritme van het RIVM toegepast zou moeten worden)</w:t>
      </w:r>
      <w:r w:rsidRPr="008E5D15">
        <w:rPr>
          <w:rStyle w:val="tlid-translation"/>
          <w:rFonts w:ascii="Verdana" w:hAnsi="Verdana"/>
          <w:sz w:val="18"/>
          <w:lang w:val="nl-NL"/>
        </w:rPr>
        <w:t xml:space="preserve">: </w:t>
      </w:r>
    </w:p>
    <w:p w14:paraId="2D42795A" w14:textId="77777777" w:rsidR="00DA56DD" w:rsidRPr="008E5D15" w:rsidRDefault="00DA56DD" w:rsidP="008E5D15">
      <w:pPr>
        <w:rPr>
          <w:rStyle w:val="tlid-translation"/>
          <w:rFonts w:ascii="Verdana" w:hAnsi="Verdana"/>
          <w:sz w:val="18"/>
          <w:lang w:val="nl-NL"/>
        </w:rPr>
      </w:pPr>
    </w:p>
    <w:p w14:paraId="4EF989B4" w14:textId="6A364D08" w:rsidR="00131CFB" w:rsidRDefault="00CC451E" w:rsidP="00131CFB">
      <w:pPr>
        <w:rPr>
          <w:rStyle w:val="tlid-translation"/>
          <w:rFonts w:ascii="Verdana" w:hAnsi="Verdana"/>
          <w:sz w:val="18"/>
          <w:lang w:val="nl-NL"/>
        </w:rPr>
      </w:pPr>
      <w:r>
        <w:rPr>
          <w:rStyle w:val="tlid-translation"/>
          <w:rFonts w:ascii="Verdana" w:hAnsi="Verdana"/>
          <w:sz w:val="18"/>
          <w:lang w:val="nl-NL"/>
        </w:rPr>
        <w:t xml:space="preserve">Omzetting ruwe signaal: </w:t>
      </w:r>
    </w:p>
    <w:p w14:paraId="403615DB" w14:textId="77777777" w:rsidR="00DA56DD" w:rsidRPr="00131CFB" w:rsidRDefault="00DA56DD" w:rsidP="00131CFB">
      <w:pPr>
        <w:rPr>
          <w:rStyle w:val="tlid-translation"/>
          <w:rFonts w:ascii="Verdana" w:hAnsi="Verdana"/>
          <w:sz w:val="18"/>
          <w:lang w:val="nl-NL"/>
        </w:rPr>
      </w:pPr>
    </w:p>
    <w:p w14:paraId="374B8DAA" w14:textId="75F14640" w:rsidR="00CC451E" w:rsidRDefault="00CC451E" w:rsidP="00CC451E">
      <w:pPr>
        <w:rPr>
          <w:rStyle w:val="tlid-translation"/>
          <w:rFonts w:ascii="Verdana" w:hAnsi="Verdana"/>
          <w:sz w:val="18"/>
          <w:lang w:val="nl-NL"/>
        </w:rPr>
      </w:pPr>
      <w:r w:rsidRPr="00A341DB">
        <w:rPr>
          <w:rStyle w:val="tlid-translation"/>
          <w:rFonts w:ascii="Verdana" w:hAnsi="Verdana"/>
          <w:sz w:val="18"/>
          <w:lang w:val="nl-NL"/>
        </w:rPr>
        <w:t xml:space="preserve">Kalibratieperiode: </w:t>
      </w:r>
    </w:p>
    <w:p w14:paraId="44210155" w14:textId="77777777" w:rsidR="00DA56DD" w:rsidRPr="00A341DB" w:rsidRDefault="00DA56DD" w:rsidP="00CC451E">
      <w:pPr>
        <w:rPr>
          <w:rStyle w:val="tlid-translation"/>
          <w:rFonts w:ascii="Verdana" w:hAnsi="Verdana"/>
          <w:sz w:val="18"/>
          <w:lang w:val="nl-NL"/>
        </w:rPr>
      </w:pPr>
    </w:p>
    <w:p w14:paraId="20E16EEC" w14:textId="413CEBED" w:rsidR="00A66868" w:rsidRDefault="00CC451E" w:rsidP="00CC451E">
      <w:pPr>
        <w:rPr>
          <w:rStyle w:val="tlid-translation"/>
          <w:rFonts w:ascii="Verdana" w:hAnsi="Verdana"/>
          <w:sz w:val="18"/>
          <w:lang w:val="nl-NL"/>
        </w:rPr>
      </w:pPr>
      <w:r w:rsidRPr="00C5382E">
        <w:rPr>
          <w:rStyle w:val="tlid-translation"/>
          <w:rFonts w:ascii="Verdana" w:hAnsi="Verdana"/>
          <w:sz w:val="18"/>
          <w:lang w:val="nl-NL"/>
        </w:rPr>
        <w:t>Andere informatie/parameter</w:t>
      </w:r>
      <w:r>
        <w:rPr>
          <w:rStyle w:val="tlid-translation"/>
          <w:rFonts w:ascii="Verdana" w:hAnsi="Verdana"/>
          <w:sz w:val="18"/>
          <w:lang w:val="nl-NL"/>
        </w:rPr>
        <w:t>s</w:t>
      </w:r>
      <w:r w:rsidRPr="00C5382E">
        <w:rPr>
          <w:rStyle w:val="tlid-translation"/>
          <w:rFonts w:ascii="Verdana" w:hAnsi="Verdana"/>
          <w:sz w:val="18"/>
          <w:lang w:val="nl-NL"/>
        </w:rPr>
        <w:t xml:space="preserve"> die in het kalibratiealgoritme worden</w:t>
      </w:r>
      <w:r>
        <w:rPr>
          <w:rStyle w:val="tlid-translation"/>
          <w:rFonts w:ascii="Verdana" w:hAnsi="Verdana"/>
          <w:sz w:val="18"/>
          <w:lang w:val="nl-NL"/>
        </w:rPr>
        <w:t xml:space="preserve"> gebruikt: </w:t>
      </w:r>
    </w:p>
    <w:p w14:paraId="5933B8F7" w14:textId="77777777" w:rsidR="00DA56DD" w:rsidRDefault="00DA56DD" w:rsidP="00CC451E">
      <w:pPr>
        <w:rPr>
          <w:rStyle w:val="tlid-translation"/>
          <w:rFonts w:ascii="Verdana" w:hAnsi="Verdana"/>
          <w:sz w:val="18"/>
          <w:lang w:val="nl-NL"/>
        </w:rPr>
      </w:pPr>
    </w:p>
    <w:p w14:paraId="3738B720" w14:textId="4E30B118" w:rsidR="009500A4" w:rsidRPr="00AD73A2" w:rsidRDefault="00CC451E" w:rsidP="009500A4">
      <w:pPr>
        <w:rPr>
          <w:rStyle w:val="tlid-translation"/>
          <w:rFonts w:ascii="Verdana" w:hAnsi="Verdana"/>
          <w:color w:val="44546A"/>
          <w:sz w:val="20"/>
          <w:szCs w:val="20"/>
          <w:lang w:val="nl-NL"/>
        </w:rPr>
      </w:pPr>
      <w:r w:rsidRPr="009500A4">
        <w:rPr>
          <w:rStyle w:val="tlid-translation"/>
          <w:rFonts w:ascii="Verdana" w:hAnsi="Verdana"/>
          <w:sz w:val="18"/>
          <w:lang w:val="nl-NL"/>
        </w:rPr>
        <w:t>Hoe voegt het ruwe sensorsignaal daadwerkelijk waarde toe</w:t>
      </w:r>
      <w:r w:rsidR="00AD73A2">
        <w:rPr>
          <w:rStyle w:val="tlid-translation"/>
          <w:rFonts w:ascii="Verdana" w:hAnsi="Verdana"/>
          <w:sz w:val="18"/>
          <w:lang w:val="nl-NL"/>
        </w:rPr>
        <w:t xml:space="preserve">? </w:t>
      </w:r>
      <w:r w:rsidR="00B55199" w:rsidRPr="00B55199">
        <w:rPr>
          <w:rStyle w:val="tlid-translation"/>
          <w:rFonts w:ascii="Verdana" w:hAnsi="Verdana"/>
          <w:i/>
          <w:iCs/>
          <w:sz w:val="18"/>
          <w:lang w:val="nl-NL"/>
        </w:rPr>
        <w:t>We willen situaties voorkomen waarin de gerapporteerde waarde via een algoritme alleen of grotendeels gebaseerd is op andere data dan het sensorsignaal.</w:t>
      </w:r>
      <w:r w:rsidR="00B55199" w:rsidRPr="00B55199">
        <w:rPr>
          <w:rStyle w:val="tlid-translation"/>
          <w:sz w:val="18"/>
          <w:lang w:val="nl-NL"/>
        </w:rPr>
        <w:t xml:space="preserve"> </w:t>
      </w:r>
      <w:r w:rsidR="00AD73A2">
        <w:rPr>
          <w:rStyle w:val="tlid-translation"/>
          <w:rFonts w:ascii="Verdana" w:hAnsi="Verdana"/>
          <w:sz w:val="18"/>
          <w:lang w:val="nl-NL"/>
        </w:rPr>
        <w:t xml:space="preserve">Beschrijf het algoritme: </w:t>
      </w:r>
    </w:p>
    <w:p w14:paraId="646D291B" w14:textId="77777777" w:rsidR="00DA56DD" w:rsidRDefault="00DA56DD" w:rsidP="009500A4">
      <w:pPr>
        <w:rPr>
          <w:rStyle w:val="tlid-translation"/>
          <w:rFonts w:ascii="Verdana" w:hAnsi="Verdana"/>
          <w:sz w:val="18"/>
          <w:lang w:val="nl-NL"/>
        </w:rPr>
      </w:pPr>
    </w:p>
    <w:p w14:paraId="22D03E7F" w14:textId="79058D24" w:rsidR="00CC451E" w:rsidRDefault="00CC451E" w:rsidP="00CC451E">
      <w:pPr>
        <w:rPr>
          <w:lang w:val="nl-NL"/>
        </w:rPr>
      </w:pPr>
      <w:r>
        <w:rPr>
          <w:rStyle w:val="tlid-translation"/>
          <w:rFonts w:ascii="Verdana" w:hAnsi="Verdana"/>
          <w:sz w:val="18"/>
          <w:lang w:val="nl-NL"/>
        </w:rPr>
        <w:lastRenderedPageBreak/>
        <w:t xml:space="preserve">Classificatie volgens </w:t>
      </w:r>
      <w:r w:rsidR="000474C9" w:rsidRPr="000474C9">
        <w:rPr>
          <w:lang w:val="nl-NL"/>
        </w:rPr>
        <w:t>S</w:t>
      </w:r>
      <w:r w:rsidR="000474C9">
        <w:rPr>
          <w:lang w:val="nl-NL"/>
        </w:rPr>
        <w:t>chneider et al., 2019 (</w:t>
      </w:r>
      <w:hyperlink r:id="rId5" w:history="1">
        <w:r w:rsidR="000474C9" w:rsidRPr="00476F0C">
          <w:rPr>
            <w:rStyle w:val="Hyperlink"/>
            <w:lang w:val="nl-NL"/>
          </w:rPr>
          <w:t>https://pubs.acs.org/doi/10.1021/acs.est.9b03950</w:t>
        </w:r>
      </w:hyperlink>
      <w:r w:rsidR="000474C9">
        <w:rPr>
          <w:lang w:val="nl-NL"/>
        </w:rPr>
        <w:t xml:space="preserve">): </w:t>
      </w:r>
      <w:r w:rsidR="00DA56DD">
        <w:rPr>
          <w:lang w:val="nl-NL"/>
        </w:rPr>
        <w:t>Level-xxx</w:t>
      </w:r>
    </w:p>
    <w:p w14:paraId="7B498813" w14:textId="77777777" w:rsidR="00DA56DD" w:rsidRDefault="00DA56DD" w:rsidP="00CC451E">
      <w:pPr>
        <w:rPr>
          <w:rStyle w:val="tlid-translation"/>
          <w:rFonts w:ascii="Verdana" w:hAnsi="Verdana"/>
          <w:sz w:val="18"/>
          <w:lang w:val="nl-NL"/>
        </w:rPr>
      </w:pPr>
    </w:p>
    <w:p w14:paraId="0A4948FE" w14:textId="4EF64526" w:rsidR="00D36683" w:rsidRDefault="00D36683" w:rsidP="00CC451E">
      <w:pPr>
        <w:rPr>
          <w:rStyle w:val="tlid-translation"/>
          <w:rFonts w:ascii="Verdana" w:hAnsi="Verdana"/>
          <w:sz w:val="18"/>
          <w:lang w:val="nl-NL"/>
        </w:rPr>
      </w:pPr>
      <w:r>
        <w:rPr>
          <w:rStyle w:val="tlid-translation"/>
          <w:rFonts w:ascii="Verdana" w:hAnsi="Verdana"/>
          <w:sz w:val="18"/>
          <w:lang w:val="nl-NL"/>
        </w:rPr>
        <w:t xml:space="preserve">Omgang met invloed ozon op NO2 sensor: </w:t>
      </w:r>
    </w:p>
    <w:p w14:paraId="621FF3C5" w14:textId="0A082DE1" w:rsidR="00F11B83" w:rsidRDefault="00F11B83">
      <w:pPr>
        <w:rPr>
          <w:lang w:val="nl-NL"/>
        </w:rPr>
      </w:pPr>
    </w:p>
    <w:p w14:paraId="76D4CA48" w14:textId="38E1AD1D" w:rsidR="000137BC" w:rsidRPr="000137BC" w:rsidRDefault="000137BC" w:rsidP="000137BC">
      <w:pPr>
        <w:pStyle w:val="Kop1"/>
        <w:numPr>
          <w:ilvl w:val="0"/>
          <w:numId w:val="7"/>
        </w:numPr>
        <w:rPr>
          <w:rStyle w:val="tlid-translation"/>
          <w:rFonts w:ascii="Verdana" w:hAnsi="Verdana"/>
          <w:b/>
          <w:bCs/>
          <w:sz w:val="18"/>
        </w:rPr>
      </w:pPr>
      <w:proofErr w:type="spellStart"/>
      <w:r w:rsidRPr="000137BC">
        <w:rPr>
          <w:rStyle w:val="tlid-translation"/>
          <w:rFonts w:ascii="Verdana" w:hAnsi="Verdana"/>
          <w:b/>
          <w:bCs/>
          <w:sz w:val="18"/>
        </w:rPr>
        <w:t>Omgang</w:t>
      </w:r>
      <w:proofErr w:type="spellEnd"/>
      <w:r w:rsidRPr="000137BC">
        <w:rPr>
          <w:rStyle w:val="tlid-translation"/>
          <w:rFonts w:ascii="Verdana" w:hAnsi="Verdana"/>
          <w:b/>
          <w:bCs/>
          <w:sz w:val="18"/>
        </w:rPr>
        <w:t xml:space="preserve"> met </w:t>
      </w:r>
      <w:proofErr w:type="spellStart"/>
      <w:r w:rsidRPr="000137BC">
        <w:rPr>
          <w:rStyle w:val="tlid-translation"/>
          <w:rFonts w:ascii="Verdana" w:hAnsi="Verdana"/>
          <w:b/>
          <w:bCs/>
          <w:sz w:val="18"/>
        </w:rPr>
        <w:t>persoonsgegevens</w:t>
      </w:r>
      <w:proofErr w:type="spellEnd"/>
    </w:p>
    <w:p w14:paraId="44BAF259" w14:textId="77777777" w:rsidR="000137BC" w:rsidRPr="000137BC" w:rsidRDefault="000137BC" w:rsidP="000137BC"/>
    <w:p w14:paraId="060F433E" w14:textId="77777777" w:rsidR="00AD73A2" w:rsidRDefault="00F11B83">
      <w:pPr>
        <w:rPr>
          <w:lang w:val="nl-NL"/>
        </w:rPr>
      </w:pPr>
      <w:r>
        <w:rPr>
          <w:lang w:val="nl-NL"/>
        </w:rPr>
        <w:t>Vinden de metingen plaats op particulier terrein</w:t>
      </w:r>
      <w:r w:rsidR="005D7CA0">
        <w:rPr>
          <w:lang w:val="nl-NL"/>
        </w:rPr>
        <w:t xml:space="preserve">? </w:t>
      </w:r>
    </w:p>
    <w:p w14:paraId="658CFACD" w14:textId="00F8C7DF" w:rsidR="00AD73A2" w:rsidRDefault="009769D5">
      <w:pPr>
        <w:rPr>
          <w:lang w:val="nl-NL"/>
        </w:rPr>
      </w:pPr>
      <w:sdt>
        <w:sdtPr>
          <w:rPr>
            <w:lang w:val="nl-NL"/>
          </w:rPr>
          <w:id w:val="55080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3A2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AD73A2">
        <w:rPr>
          <w:lang w:val="nl-NL"/>
        </w:rPr>
        <w:t xml:space="preserve"> </w:t>
      </w:r>
      <w:r w:rsidR="005D7CA0">
        <w:rPr>
          <w:lang w:val="nl-NL"/>
        </w:rPr>
        <w:t>Ja</w:t>
      </w:r>
    </w:p>
    <w:p w14:paraId="06146CBC" w14:textId="6E190DFC" w:rsidR="005D7CA0" w:rsidRDefault="009769D5">
      <w:pPr>
        <w:rPr>
          <w:lang w:val="nl-NL"/>
        </w:rPr>
      </w:pPr>
      <w:sdt>
        <w:sdtPr>
          <w:rPr>
            <w:lang w:val="nl-NL"/>
          </w:rPr>
          <w:id w:val="-209847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3A2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AD73A2">
        <w:rPr>
          <w:lang w:val="nl-NL"/>
        </w:rPr>
        <w:t xml:space="preserve"> </w:t>
      </w:r>
      <w:r w:rsidR="005D7CA0">
        <w:rPr>
          <w:lang w:val="nl-NL"/>
        </w:rPr>
        <w:t>Nee</w:t>
      </w:r>
    </w:p>
    <w:p w14:paraId="33652674" w14:textId="7CB8BC2C" w:rsidR="00F11B83" w:rsidRDefault="005D7CA0">
      <w:pPr>
        <w:rPr>
          <w:lang w:val="nl-NL"/>
        </w:rPr>
      </w:pPr>
      <w:r>
        <w:rPr>
          <w:lang w:val="nl-NL"/>
        </w:rPr>
        <w:t xml:space="preserve">Zo </w:t>
      </w:r>
      <w:r w:rsidR="00F11B83">
        <w:rPr>
          <w:lang w:val="nl-NL"/>
        </w:rPr>
        <w:t xml:space="preserve"> </w:t>
      </w:r>
      <w:r w:rsidR="001F319C">
        <w:rPr>
          <w:lang w:val="nl-NL"/>
        </w:rPr>
        <w:t xml:space="preserve">ja, beschrijf hoe de particuliere deelnemers geïnformeerd toestemming hebben verleend voor het verwerken van hun locatiegegevens (dit is een voorwaarde): </w:t>
      </w:r>
    </w:p>
    <w:p w14:paraId="79C6424F" w14:textId="52F01EBE" w:rsidR="001F319C" w:rsidRDefault="001F319C">
      <w:pPr>
        <w:rPr>
          <w:lang w:val="nl-NL"/>
        </w:rPr>
      </w:pPr>
    </w:p>
    <w:p w14:paraId="74C33AD3" w14:textId="50197FEF" w:rsidR="000137BC" w:rsidRPr="000137BC" w:rsidRDefault="000137BC" w:rsidP="000137BC">
      <w:pPr>
        <w:pStyle w:val="Kop1"/>
        <w:numPr>
          <w:ilvl w:val="0"/>
          <w:numId w:val="7"/>
        </w:numPr>
        <w:rPr>
          <w:rStyle w:val="tlid-translation"/>
          <w:rFonts w:ascii="Verdana" w:hAnsi="Verdana"/>
          <w:b/>
          <w:bCs/>
          <w:sz w:val="18"/>
        </w:rPr>
      </w:pPr>
      <w:proofErr w:type="spellStart"/>
      <w:r>
        <w:rPr>
          <w:rStyle w:val="tlid-translation"/>
          <w:rFonts w:ascii="Verdana" w:hAnsi="Verdana"/>
          <w:b/>
          <w:bCs/>
          <w:sz w:val="18"/>
        </w:rPr>
        <w:t>Delen</w:t>
      </w:r>
      <w:proofErr w:type="spellEnd"/>
      <w:r>
        <w:rPr>
          <w:rStyle w:val="tlid-translation"/>
          <w:rFonts w:ascii="Verdana" w:hAnsi="Verdana"/>
          <w:b/>
          <w:bCs/>
          <w:sz w:val="18"/>
        </w:rPr>
        <w:t xml:space="preserve"> van </w:t>
      </w:r>
      <w:proofErr w:type="spellStart"/>
      <w:r>
        <w:rPr>
          <w:rStyle w:val="tlid-translation"/>
          <w:rFonts w:ascii="Verdana" w:hAnsi="Verdana"/>
          <w:b/>
          <w:bCs/>
          <w:sz w:val="18"/>
        </w:rPr>
        <w:t>dit</w:t>
      </w:r>
      <w:proofErr w:type="spellEnd"/>
      <w:r>
        <w:rPr>
          <w:rStyle w:val="tlid-translation"/>
          <w:rFonts w:ascii="Verdana" w:hAnsi="Verdana"/>
          <w:b/>
          <w:bCs/>
          <w:sz w:val="18"/>
        </w:rPr>
        <w:t xml:space="preserve"> document</w:t>
      </w:r>
    </w:p>
    <w:p w14:paraId="60D833C4" w14:textId="77777777" w:rsidR="000137BC" w:rsidRDefault="000137BC">
      <w:pPr>
        <w:rPr>
          <w:lang w:val="nl-NL"/>
        </w:rPr>
      </w:pPr>
    </w:p>
    <w:p w14:paraId="04B7AAF9" w14:textId="4A8FE391" w:rsidR="001F319C" w:rsidRDefault="001F319C" w:rsidP="001F319C">
      <w:pPr>
        <w:rPr>
          <w:lang w:val="nl-NL"/>
        </w:rPr>
      </w:pPr>
      <w:r>
        <w:rPr>
          <w:lang w:val="nl-NL"/>
        </w:rPr>
        <w:t xml:space="preserve">Kan dit document gedeeld worden op samenmeten.nl?  </w:t>
      </w:r>
    </w:p>
    <w:p w14:paraId="0D1A0F6A" w14:textId="7526086B" w:rsidR="00AD73A2" w:rsidRDefault="009769D5" w:rsidP="001F319C">
      <w:pPr>
        <w:rPr>
          <w:lang w:val="nl-NL"/>
        </w:rPr>
      </w:pPr>
      <w:sdt>
        <w:sdtPr>
          <w:rPr>
            <w:lang w:val="nl-NL"/>
          </w:rPr>
          <w:id w:val="-201644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3A2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AD73A2">
        <w:rPr>
          <w:lang w:val="nl-NL"/>
        </w:rPr>
        <w:t xml:space="preserve"> Ja</w:t>
      </w:r>
    </w:p>
    <w:p w14:paraId="386590A7" w14:textId="68C23792" w:rsidR="00AD73A2" w:rsidRDefault="009769D5" w:rsidP="001F319C">
      <w:pPr>
        <w:rPr>
          <w:lang w:val="nl-NL"/>
        </w:rPr>
      </w:pPr>
      <w:sdt>
        <w:sdtPr>
          <w:rPr>
            <w:lang w:val="nl-NL"/>
          </w:rPr>
          <w:id w:val="189538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3A2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AD73A2">
        <w:rPr>
          <w:lang w:val="nl-NL"/>
        </w:rPr>
        <w:t xml:space="preserve"> Nee</w:t>
      </w:r>
    </w:p>
    <w:p w14:paraId="0D380187" w14:textId="77777777" w:rsidR="000137BC" w:rsidRPr="00531854" w:rsidRDefault="000137BC">
      <w:pPr>
        <w:rPr>
          <w:rFonts w:ascii="Calibri" w:hAnsi="Calibri" w:cs="Calibri"/>
          <w:i/>
          <w:iCs/>
          <w:color w:val="000000"/>
          <w:shd w:val="clear" w:color="auto" w:fill="FFFFFF"/>
          <w:lang w:val="nl-NL"/>
        </w:rPr>
      </w:pPr>
    </w:p>
    <w:p w14:paraId="5B8B292E" w14:textId="08D8F8A8" w:rsidR="001F319C" w:rsidRPr="00531854" w:rsidRDefault="000137BC">
      <w:pPr>
        <w:rPr>
          <w:i/>
          <w:iCs/>
          <w:lang w:val="nl-NL"/>
        </w:rPr>
      </w:pPr>
      <w:r w:rsidRPr="00531854">
        <w:rPr>
          <w:rFonts w:ascii="Calibri" w:hAnsi="Calibri" w:cs="Calibri"/>
          <w:i/>
          <w:iCs/>
          <w:color w:val="000000"/>
          <w:shd w:val="clear" w:color="auto" w:fill="FFFFFF"/>
          <w:lang w:val="nl-NL"/>
        </w:rPr>
        <w:t>Als de organisatie dat niet wenst, slaan we de informatie op binnen het </w:t>
      </w:r>
      <w:r w:rsidRPr="00531854">
        <w:rPr>
          <w:i/>
          <w:iCs/>
          <w:lang w:val="nl-NL"/>
        </w:rPr>
        <w:t>RIVM</w:t>
      </w:r>
      <w:r w:rsidRPr="00531854">
        <w:rPr>
          <w:rStyle w:val="sr-only"/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  <w:lang w:val="nl-NL"/>
        </w:rPr>
        <w:t> Rijksinstituut voor Volksgezondheid en Milieu </w:t>
      </w:r>
      <w:r w:rsidRPr="00531854">
        <w:rPr>
          <w:rFonts w:ascii="Calibri" w:hAnsi="Calibri" w:cs="Calibri"/>
          <w:i/>
          <w:iCs/>
          <w:color w:val="000000"/>
          <w:shd w:val="clear" w:color="auto" w:fill="FFFFFF"/>
          <w:lang w:val="nl-NL"/>
        </w:rPr>
        <w:t> om uit te kunnen putten bij het beantwoorden van vragen hierover. De informatie zal niet “vertrouwelijk” zijn in de zin dat deze bij gerichte vragen met anderen zal worden gedeeld.</w:t>
      </w:r>
      <w:r w:rsidR="00FA08BF">
        <w:rPr>
          <w:rFonts w:ascii="Calibri" w:hAnsi="Calibri" w:cs="Calibri"/>
          <w:i/>
          <w:iCs/>
          <w:color w:val="000000"/>
          <w:shd w:val="clear" w:color="auto" w:fill="FFFFFF"/>
          <w:lang w:val="nl-NL"/>
        </w:rPr>
        <w:t xml:space="preserve"> </w:t>
      </w:r>
      <w:bookmarkStart w:id="0" w:name="_GoBack"/>
      <w:r w:rsidR="0061312A">
        <w:rPr>
          <w:rFonts w:ascii="Calibri" w:hAnsi="Calibri" w:cs="Calibri"/>
          <w:i/>
          <w:iCs/>
          <w:color w:val="000000"/>
          <w:shd w:val="clear" w:color="auto" w:fill="FFFFFF"/>
          <w:lang w:val="nl-NL"/>
        </w:rPr>
        <w:t xml:space="preserve">NB: </w:t>
      </w:r>
      <w:r w:rsidR="001375C5">
        <w:rPr>
          <w:rFonts w:ascii="Calibri" w:hAnsi="Calibri" w:cs="Calibri"/>
          <w:i/>
          <w:iCs/>
          <w:color w:val="000000"/>
          <w:shd w:val="clear" w:color="auto" w:fill="FFFFFF"/>
          <w:lang w:val="nl-NL"/>
        </w:rPr>
        <w:t xml:space="preserve">Het type sensor is </w:t>
      </w:r>
      <w:r w:rsidR="0061312A">
        <w:rPr>
          <w:rFonts w:ascii="Calibri" w:hAnsi="Calibri" w:cs="Calibri"/>
          <w:i/>
          <w:iCs/>
          <w:color w:val="000000"/>
          <w:shd w:val="clear" w:color="auto" w:fill="FFFFFF"/>
          <w:lang w:val="nl-NL"/>
        </w:rPr>
        <w:t>informatie die we open moeten kunnen delen. H</w:t>
      </w:r>
      <w:r w:rsidR="00FA08BF">
        <w:rPr>
          <w:rFonts w:ascii="Calibri" w:hAnsi="Calibri" w:cs="Calibri"/>
          <w:i/>
          <w:iCs/>
          <w:color w:val="000000"/>
          <w:shd w:val="clear" w:color="auto" w:fill="FFFFFF"/>
          <w:lang w:val="nl-NL"/>
        </w:rPr>
        <w:t xml:space="preserve">et </w:t>
      </w:r>
      <w:r w:rsidR="0061312A">
        <w:rPr>
          <w:rFonts w:ascii="Calibri" w:hAnsi="Calibri" w:cs="Calibri"/>
          <w:i/>
          <w:iCs/>
          <w:color w:val="000000"/>
          <w:shd w:val="clear" w:color="auto" w:fill="FFFFFF"/>
          <w:lang w:val="nl-NL"/>
        </w:rPr>
        <w:t xml:space="preserve">is </w:t>
      </w:r>
      <w:r w:rsidR="00FA08BF">
        <w:rPr>
          <w:rFonts w:ascii="Calibri" w:hAnsi="Calibri" w:cs="Calibri"/>
          <w:i/>
          <w:iCs/>
          <w:color w:val="000000"/>
          <w:shd w:val="clear" w:color="auto" w:fill="FFFFFF"/>
          <w:lang w:val="nl-NL"/>
        </w:rPr>
        <w:t xml:space="preserve">de bedoeling dat </w:t>
      </w:r>
      <w:r w:rsidR="0061312A">
        <w:rPr>
          <w:rFonts w:ascii="Calibri" w:hAnsi="Calibri" w:cs="Calibri"/>
          <w:i/>
          <w:iCs/>
          <w:color w:val="000000"/>
          <w:shd w:val="clear" w:color="auto" w:fill="FFFFFF"/>
          <w:lang w:val="nl-NL"/>
        </w:rPr>
        <w:t xml:space="preserve">dat </w:t>
      </w:r>
      <w:r w:rsidR="00FA08BF">
        <w:rPr>
          <w:rFonts w:ascii="Calibri" w:hAnsi="Calibri" w:cs="Calibri"/>
          <w:i/>
          <w:iCs/>
          <w:color w:val="000000"/>
          <w:shd w:val="clear" w:color="auto" w:fill="FFFFFF"/>
          <w:lang w:val="nl-NL"/>
        </w:rPr>
        <w:t xml:space="preserve">binnenkort als metadata op het dataportaal wordt gepubliceerd. </w:t>
      </w:r>
      <w:bookmarkEnd w:id="0"/>
    </w:p>
    <w:p w14:paraId="364F9F5E" w14:textId="77777777" w:rsidR="001F319C" w:rsidRDefault="001F319C">
      <w:pPr>
        <w:rPr>
          <w:lang w:val="nl-NL"/>
        </w:rPr>
      </w:pPr>
    </w:p>
    <w:p w14:paraId="3740F11B" w14:textId="151E2A85" w:rsidR="001F319C" w:rsidRPr="001F319C" w:rsidRDefault="001F319C">
      <w:pPr>
        <w:rPr>
          <w:i/>
          <w:iCs/>
          <w:lang w:val="nl-NL"/>
        </w:rPr>
      </w:pPr>
      <w:r w:rsidRPr="001F319C">
        <w:rPr>
          <w:i/>
          <w:iCs/>
          <w:lang w:val="nl-NL"/>
        </w:rPr>
        <w:t xml:space="preserve">Mail dit document aan de bij u bekende contactpersoon van het RIVM of aan </w:t>
      </w:r>
      <w:hyperlink r:id="rId6" w:history="1">
        <w:r w:rsidRPr="001F319C">
          <w:rPr>
            <w:rStyle w:val="Hyperlink"/>
            <w:i/>
            <w:iCs/>
            <w:lang w:val="nl-NL"/>
          </w:rPr>
          <w:t>samenmeten@rivm.nl</w:t>
        </w:r>
      </w:hyperlink>
      <w:r w:rsidRPr="001F319C">
        <w:rPr>
          <w:i/>
          <w:iCs/>
          <w:lang w:val="nl-NL"/>
        </w:rPr>
        <w:t xml:space="preserve">. </w:t>
      </w:r>
    </w:p>
    <w:sectPr w:rsidR="001F319C" w:rsidRPr="001F3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483"/>
    <w:multiLevelType w:val="hybridMultilevel"/>
    <w:tmpl w:val="4EB4E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4E90"/>
    <w:multiLevelType w:val="hybridMultilevel"/>
    <w:tmpl w:val="7C22AF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526E"/>
    <w:multiLevelType w:val="hybridMultilevel"/>
    <w:tmpl w:val="FE664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2D0E"/>
    <w:multiLevelType w:val="hybridMultilevel"/>
    <w:tmpl w:val="216EC5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F7FD6"/>
    <w:multiLevelType w:val="hybridMultilevel"/>
    <w:tmpl w:val="30E89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4545D"/>
    <w:multiLevelType w:val="hybridMultilevel"/>
    <w:tmpl w:val="75CECB0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7564471"/>
    <w:multiLevelType w:val="hybridMultilevel"/>
    <w:tmpl w:val="3732FF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3649C"/>
    <w:multiLevelType w:val="hybridMultilevel"/>
    <w:tmpl w:val="E80246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1E"/>
    <w:rsid w:val="000137BC"/>
    <w:rsid w:val="000474C9"/>
    <w:rsid w:val="00052331"/>
    <w:rsid w:val="000D3895"/>
    <w:rsid w:val="000D75E1"/>
    <w:rsid w:val="001061FF"/>
    <w:rsid w:val="00131CFB"/>
    <w:rsid w:val="001375C5"/>
    <w:rsid w:val="001F319C"/>
    <w:rsid w:val="0027600F"/>
    <w:rsid w:val="002A3832"/>
    <w:rsid w:val="00382537"/>
    <w:rsid w:val="00482F21"/>
    <w:rsid w:val="004B0409"/>
    <w:rsid w:val="00505906"/>
    <w:rsid w:val="00531854"/>
    <w:rsid w:val="00570A2B"/>
    <w:rsid w:val="00590E1F"/>
    <w:rsid w:val="005D7CA0"/>
    <w:rsid w:val="00600405"/>
    <w:rsid w:val="0061312A"/>
    <w:rsid w:val="0066626E"/>
    <w:rsid w:val="00697211"/>
    <w:rsid w:val="0070572E"/>
    <w:rsid w:val="00757F23"/>
    <w:rsid w:val="007E0E79"/>
    <w:rsid w:val="008209B0"/>
    <w:rsid w:val="008D5229"/>
    <w:rsid w:val="008E5D15"/>
    <w:rsid w:val="009500A4"/>
    <w:rsid w:val="009769D5"/>
    <w:rsid w:val="00A341DB"/>
    <w:rsid w:val="00A443CF"/>
    <w:rsid w:val="00A6322B"/>
    <w:rsid w:val="00A66868"/>
    <w:rsid w:val="00AC3885"/>
    <w:rsid w:val="00AD73A2"/>
    <w:rsid w:val="00B36E9C"/>
    <w:rsid w:val="00B4318F"/>
    <w:rsid w:val="00B55199"/>
    <w:rsid w:val="00B71F3C"/>
    <w:rsid w:val="00B91C4A"/>
    <w:rsid w:val="00BF06FF"/>
    <w:rsid w:val="00C01B29"/>
    <w:rsid w:val="00CB79A3"/>
    <w:rsid w:val="00CC451E"/>
    <w:rsid w:val="00D36683"/>
    <w:rsid w:val="00DA56DD"/>
    <w:rsid w:val="00E15484"/>
    <w:rsid w:val="00E731FA"/>
    <w:rsid w:val="00EA441A"/>
    <w:rsid w:val="00EE144D"/>
    <w:rsid w:val="00F10083"/>
    <w:rsid w:val="00F11B83"/>
    <w:rsid w:val="00F24860"/>
    <w:rsid w:val="00F35B9D"/>
    <w:rsid w:val="00F70FC8"/>
    <w:rsid w:val="00F7244E"/>
    <w:rsid w:val="00FA08BF"/>
    <w:rsid w:val="00F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F0DF"/>
  <w15:chartTrackingRefBased/>
  <w15:docId w15:val="{3D74D34E-3030-4880-AAFA-B7635F03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451E"/>
    <w:pPr>
      <w:spacing w:after="200" w:line="276" w:lineRule="auto"/>
    </w:pPr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13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lid-translation">
    <w:name w:val="tlid-translation"/>
    <w:basedOn w:val="Standaardalinea-lettertype"/>
    <w:rsid w:val="00CC451E"/>
  </w:style>
  <w:style w:type="character" w:styleId="Verwijzingopmerking">
    <w:name w:val="annotation reference"/>
    <w:basedOn w:val="Standaardalinea-lettertype"/>
    <w:uiPriority w:val="99"/>
    <w:semiHidden/>
    <w:unhideWhenUsed/>
    <w:rsid w:val="00CC45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451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451E"/>
    <w:rPr>
      <w:sz w:val="20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CC451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451E"/>
    <w:rPr>
      <w:rFonts w:ascii="Segoe UI" w:hAnsi="Segoe UI" w:cs="Segoe UI"/>
      <w:sz w:val="18"/>
      <w:szCs w:val="18"/>
      <w:lang w:val="en-US"/>
    </w:rPr>
  </w:style>
  <w:style w:type="paragraph" w:styleId="Lijstalinea">
    <w:name w:val="List Paragraph"/>
    <w:basedOn w:val="Standaard"/>
    <w:uiPriority w:val="34"/>
    <w:qFormat/>
    <w:rsid w:val="00CC451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35B9D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25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2537"/>
    <w:rPr>
      <w:b/>
      <w:bCs/>
      <w:sz w:val="20"/>
      <w:szCs w:val="20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97211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137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sr-only">
    <w:name w:val="sr-only"/>
    <w:basedOn w:val="Standaardalinea-lettertype"/>
    <w:rsid w:val="0001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enmeten@rivm.nl" TargetMode="External"/><Relationship Id="rId5" Type="http://schemas.openxmlformats.org/officeDocument/2006/relationships/hyperlink" Target="https://pubs.acs.org/doi/10.1021/acs.est.9b039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Voogt</dc:creator>
  <cp:keywords/>
  <dc:description/>
  <cp:lastModifiedBy>Marita Voogt</cp:lastModifiedBy>
  <cp:revision>7</cp:revision>
  <dcterms:created xsi:type="dcterms:W3CDTF">2021-06-30T16:13:00Z</dcterms:created>
  <dcterms:modified xsi:type="dcterms:W3CDTF">2021-06-30T17:14:00Z</dcterms:modified>
</cp:coreProperties>
</file>